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658"/>
      </w:tblGrid>
      <w:tr w:rsidR="00D85563" w:rsidRPr="008413BB" w:rsidTr="00DF1823">
        <w:tc>
          <w:tcPr>
            <w:tcW w:w="6588" w:type="dxa"/>
          </w:tcPr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R O M Â N I A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MINISTERUL AFACERILOR INTERNE 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INSPECTORATUL DE POLIŢIE AL JUDEŢULUI </w:t>
            </w:r>
            <w:r w:rsidR="00F44227">
              <w:rPr>
                <w:b/>
                <w:sz w:val="20"/>
                <w:szCs w:val="20"/>
                <w:lang w:val="ro-RO"/>
              </w:rPr>
              <w:t>MUREȘ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COMISIA DE </w:t>
            </w:r>
            <w:r>
              <w:rPr>
                <w:b/>
                <w:sz w:val="20"/>
                <w:szCs w:val="20"/>
                <w:lang w:val="ro-RO"/>
              </w:rPr>
              <w:t>SOLUȚIONARE A CONTESTAȚIILOR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883" w:type="dxa"/>
          </w:tcPr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NESECRET</w:t>
            </w:r>
          </w:p>
          <w:p w:rsidR="00D85563" w:rsidRPr="008413BB" w:rsidRDefault="00F44227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Târgu Mureș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</w:t>
            </w:r>
            <w:r w:rsidR="00690D0C">
              <w:rPr>
                <w:b/>
                <w:sz w:val="20"/>
                <w:szCs w:val="20"/>
                <w:lang w:val="ro-RO"/>
              </w:rPr>
              <w:t>244756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</w:t>
            </w:r>
            <w:r w:rsidR="004506DB">
              <w:rPr>
                <w:b/>
                <w:sz w:val="20"/>
                <w:szCs w:val="20"/>
                <w:lang w:val="ro-RO"/>
              </w:rPr>
              <w:t>din 26.01.2022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Ex. unic</w:t>
            </w:r>
          </w:p>
        </w:tc>
      </w:tr>
    </w:tbl>
    <w:p w:rsidR="00D85563" w:rsidRPr="008413BB" w:rsidRDefault="00D85563" w:rsidP="00D85563">
      <w:pPr>
        <w:ind w:right="336"/>
        <w:jc w:val="center"/>
        <w:rPr>
          <w:b/>
          <w:bCs/>
          <w:u w:val="single"/>
          <w:lang w:val="ro-RO"/>
        </w:rPr>
      </w:pPr>
      <w:r w:rsidRPr="008413BB">
        <w:rPr>
          <w:b/>
          <w:lang w:val="ro-RO"/>
        </w:rPr>
        <w:t xml:space="preserve"> </w:t>
      </w:r>
    </w:p>
    <w:p w:rsidR="00D85563" w:rsidRPr="008413BB" w:rsidRDefault="00D85563" w:rsidP="00D8556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D85563" w:rsidRPr="008413BB" w:rsidRDefault="00D85563" w:rsidP="00D85563">
      <w:pPr>
        <w:pStyle w:val="BodyText"/>
        <w:tabs>
          <w:tab w:val="right" w:pos="0"/>
        </w:tabs>
        <w:spacing w:after="0"/>
        <w:rPr>
          <w:b/>
          <w:bCs/>
        </w:rPr>
      </w:pPr>
      <w:r w:rsidRPr="008413BB">
        <w:rPr>
          <w:b/>
          <w:bCs/>
        </w:rPr>
        <w:tab/>
      </w:r>
      <w:r w:rsidRPr="008413BB">
        <w:rPr>
          <w:b/>
          <w:bCs/>
        </w:rPr>
        <w:tab/>
      </w:r>
      <w:r>
        <w:rPr>
          <w:b/>
          <w:bCs/>
        </w:rPr>
        <w:tab/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  <w:r w:rsidRPr="008413BB">
        <w:rPr>
          <w:b/>
          <w:sz w:val="24"/>
          <w:szCs w:val="24"/>
          <w:lang w:val="ro-RO"/>
        </w:rPr>
        <w:t xml:space="preserve">A  N  U  N  Ţ </w:t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05095D" w:rsidRPr="008413BB" w:rsidRDefault="0005095D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  <w:r w:rsidRPr="00E12A51">
        <w:t xml:space="preserve">privind </w:t>
      </w:r>
      <w:r w:rsidR="00F10948">
        <w:t>re</w:t>
      </w:r>
      <w:r w:rsidR="00F44227">
        <w:t>zultatul analizei contestației depuse de candidatul</w:t>
      </w:r>
      <w:r w:rsidRPr="00E12A51">
        <w:t xml:space="preserve"> cu codul unic de identificare </w:t>
      </w:r>
      <w:r w:rsidR="004506DB">
        <w:t xml:space="preserve">MS-FC-BPA-664275 </w:t>
      </w:r>
      <w:r w:rsidRPr="00E12A51">
        <w:t>în urma su</w:t>
      </w:r>
      <w:r w:rsidR="00F44227">
        <w:t>s</w:t>
      </w:r>
      <w:r w:rsidRPr="00E12A51">
        <w:t xml:space="preserve">ținerii </w:t>
      </w:r>
      <w:r w:rsidR="004506DB">
        <w:t xml:space="preserve">interviului structurat pe subiecte profesionale în cadrul concursului organizat pentru ocuparea funcției de șef birou I la Biroul pentru Protecția Animalelor </w:t>
      </w:r>
      <w:r w:rsidRPr="006F1B55">
        <w:t>in cadrul Inspectoratului de Poliți</w:t>
      </w:r>
      <w:r w:rsidR="00F44227">
        <w:t>e al Județului M</w:t>
      </w:r>
      <w:r w:rsidRPr="006F1B55">
        <w:t>ureș</w:t>
      </w:r>
      <w:r w:rsidR="004506DB">
        <w:t>, desfășurat în data de 25.01.2022</w:t>
      </w:r>
      <w:r w:rsidR="00E941CB">
        <w:t>:</w:t>
      </w: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tbl>
      <w:tblPr>
        <w:tblW w:w="5566" w:type="dxa"/>
        <w:tblInd w:w="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126"/>
        <w:gridCol w:w="1276"/>
        <w:gridCol w:w="1417"/>
      </w:tblGrid>
      <w:tr w:rsidR="00690D0C" w:rsidRPr="004839E0" w:rsidTr="00690D0C">
        <w:trPr>
          <w:trHeight w:val="718"/>
        </w:trPr>
        <w:tc>
          <w:tcPr>
            <w:tcW w:w="747" w:type="dxa"/>
          </w:tcPr>
          <w:p w:rsidR="00690D0C" w:rsidRPr="004839E0" w:rsidRDefault="00690D0C" w:rsidP="00DF1823">
            <w:pPr>
              <w:jc w:val="both"/>
              <w:rPr>
                <w:sz w:val="22"/>
                <w:szCs w:val="22"/>
              </w:rPr>
            </w:pPr>
            <w:r w:rsidRPr="004839E0">
              <w:rPr>
                <w:sz w:val="22"/>
                <w:szCs w:val="22"/>
              </w:rPr>
              <w:t xml:space="preserve">Nr. </w:t>
            </w:r>
          </w:p>
          <w:p w:rsidR="00690D0C" w:rsidRPr="004839E0" w:rsidRDefault="00690D0C" w:rsidP="00DF182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839E0">
              <w:rPr>
                <w:sz w:val="22"/>
                <w:szCs w:val="22"/>
              </w:rPr>
              <w:t>Crt.</w:t>
            </w:r>
          </w:p>
        </w:tc>
        <w:tc>
          <w:tcPr>
            <w:tcW w:w="2126" w:type="dxa"/>
          </w:tcPr>
          <w:p w:rsidR="00690D0C" w:rsidRPr="004839E0" w:rsidRDefault="00690D0C" w:rsidP="0005095D">
            <w:pPr>
              <w:jc w:val="center"/>
              <w:rPr>
                <w:sz w:val="22"/>
                <w:szCs w:val="22"/>
              </w:rPr>
            </w:pPr>
            <w:r w:rsidRPr="004839E0">
              <w:rPr>
                <w:sz w:val="22"/>
                <w:szCs w:val="22"/>
              </w:rPr>
              <w:t>Cod</w:t>
            </w:r>
            <w:r>
              <w:rPr>
                <w:sz w:val="22"/>
                <w:szCs w:val="22"/>
              </w:rPr>
              <w:t xml:space="preserve">ul </w:t>
            </w:r>
            <w:r w:rsidRPr="004839E0">
              <w:rPr>
                <w:sz w:val="22"/>
                <w:szCs w:val="22"/>
              </w:rPr>
              <w:t xml:space="preserve"> unic de identificare</w:t>
            </w:r>
            <w:r>
              <w:rPr>
                <w:sz w:val="22"/>
                <w:szCs w:val="22"/>
              </w:rPr>
              <w:t xml:space="preserve"> al candidatului </w:t>
            </w:r>
          </w:p>
        </w:tc>
        <w:tc>
          <w:tcPr>
            <w:tcW w:w="1276" w:type="dxa"/>
          </w:tcPr>
          <w:p w:rsidR="00690D0C" w:rsidRPr="004839E0" w:rsidRDefault="00690D0C" w:rsidP="00DF1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acordată inițial</w:t>
            </w:r>
          </w:p>
        </w:tc>
        <w:tc>
          <w:tcPr>
            <w:tcW w:w="1417" w:type="dxa"/>
          </w:tcPr>
          <w:p w:rsidR="00690D0C" w:rsidRPr="004839E0" w:rsidRDefault="00690D0C" w:rsidP="00450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Nota acordată după soluționarea contestației </w:t>
            </w:r>
          </w:p>
        </w:tc>
      </w:tr>
      <w:tr w:rsidR="00690D0C" w:rsidRPr="004839E0" w:rsidTr="00690D0C">
        <w:trPr>
          <w:trHeight w:val="413"/>
        </w:trPr>
        <w:tc>
          <w:tcPr>
            <w:tcW w:w="747" w:type="dxa"/>
          </w:tcPr>
          <w:p w:rsidR="00690D0C" w:rsidRPr="004839E0" w:rsidRDefault="00690D0C" w:rsidP="00DF182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90D0C" w:rsidRPr="0005095D" w:rsidRDefault="00690D0C" w:rsidP="0005095D">
            <w:pPr>
              <w:jc w:val="center"/>
              <w:rPr>
                <w:sz w:val="24"/>
                <w:szCs w:val="24"/>
              </w:rPr>
            </w:pPr>
            <w:r w:rsidRPr="0005095D">
              <w:rPr>
                <w:sz w:val="24"/>
                <w:szCs w:val="24"/>
              </w:rPr>
              <w:t>MS-FC-BPA-664275</w:t>
            </w:r>
          </w:p>
        </w:tc>
        <w:tc>
          <w:tcPr>
            <w:tcW w:w="1276" w:type="dxa"/>
            <w:vAlign w:val="center"/>
          </w:tcPr>
          <w:p w:rsidR="00690D0C" w:rsidRPr="004839E0" w:rsidRDefault="00690D0C" w:rsidP="0005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  <w:tc>
          <w:tcPr>
            <w:tcW w:w="1417" w:type="dxa"/>
            <w:vAlign w:val="center"/>
          </w:tcPr>
          <w:p w:rsidR="00690D0C" w:rsidRPr="004839E0" w:rsidRDefault="00690D0C" w:rsidP="0005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8,83</w:t>
            </w:r>
          </w:p>
        </w:tc>
      </w:tr>
      <w:tr w:rsidR="00690D0C" w:rsidRPr="004839E0" w:rsidTr="00690D0C">
        <w:trPr>
          <w:trHeight w:val="413"/>
        </w:trPr>
        <w:tc>
          <w:tcPr>
            <w:tcW w:w="747" w:type="dxa"/>
          </w:tcPr>
          <w:p w:rsidR="00690D0C" w:rsidRPr="004839E0" w:rsidRDefault="00690D0C" w:rsidP="00DF182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90D0C" w:rsidRPr="0005095D" w:rsidRDefault="00690D0C" w:rsidP="00050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MS-FC-BPA-664276</w:t>
            </w:r>
          </w:p>
        </w:tc>
        <w:tc>
          <w:tcPr>
            <w:tcW w:w="1276" w:type="dxa"/>
            <w:vAlign w:val="center"/>
          </w:tcPr>
          <w:p w:rsidR="00690D0C" w:rsidRPr="004839E0" w:rsidRDefault="00690D0C" w:rsidP="0005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8,85</w:t>
            </w:r>
          </w:p>
        </w:tc>
        <w:tc>
          <w:tcPr>
            <w:tcW w:w="1417" w:type="dxa"/>
            <w:vAlign w:val="center"/>
          </w:tcPr>
          <w:p w:rsidR="00690D0C" w:rsidRPr="004839E0" w:rsidRDefault="00690D0C" w:rsidP="0005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</w:tr>
    </w:tbl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5095D" w:rsidRDefault="0005095D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>În urma admiterii contestației formulate de către candidatul cu codul unic de identificare</w:t>
      </w:r>
      <w:r w:rsidRPr="0005095D">
        <w:t xml:space="preserve"> MS-FC-BPA-664275</w:t>
      </w:r>
      <w:r>
        <w:t xml:space="preserve"> comisia de soluționare a contestațiilor a acordat punctaj maxim celor doi candidați la subiectul nr. 4 în baza art. 54 alin. 3 din OMAI nr. 140/2016 privind activitatea de management resurse umane în unitățile de poliție ale MAI, cu modificările și completările ulterioare, și a reevaluat punctajul acordat la subiectul nr. 5 al candidatului contestatar, stabilind astfel notele finale a celor doi candidați.</w:t>
      </w:r>
    </w:p>
    <w:p w:rsidR="0005095D" w:rsidRDefault="0005095D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F44227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 xml:space="preserve"> </w:t>
      </w:r>
    </w:p>
    <w:p w:rsidR="00F44227" w:rsidRPr="0005095D" w:rsidRDefault="00F44227" w:rsidP="00690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67F92" w:rsidRDefault="00F44227" w:rsidP="00690D0C">
      <w:pPr>
        <w:ind w:left="720"/>
        <w:jc w:val="both"/>
        <w:rPr>
          <w:sz w:val="24"/>
          <w:szCs w:val="24"/>
        </w:rPr>
      </w:pPr>
      <w:r w:rsidRPr="0005095D">
        <w:rPr>
          <w:sz w:val="24"/>
          <w:szCs w:val="24"/>
        </w:rPr>
        <w:tab/>
        <w:t xml:space="preserve">                                                                         </w:t>
      </w:r>
    </w:p>
    <w:p w:rsidR="00690D0C" w:rsidRDefault="00690D0C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690D0C" w:rsidRDefault="00690D0C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690D0C" w:rsidRPr="00690D0C" w:rsidRDefault="00690D0C" w:rsidP="0098777D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Data și ora </w:t>
      </w:r>
      <w:r w:rsidR="00F837D3">
        <w:rPr>
          <w:sz w:val="24"/>
          <w:szCs w:val="24"/>
        </w:rPr>
        <w:t>afișării 26.01.2022, ora 16.58</w:t>
      </w:r>
      <w:bookmarkStart w:id="0" w:name="_GoBack"/>
      <w:bookmarkEnd w:id="0"/>
    </w:p>
    <w:sectPr w:rsidR="00690D0C" w:rsidRPr="00690D0C" w:rsidSect="002C236C">
      <w:footerReference w:type="first" r:id="rId8"/>
      <w:pgSz w:w="11907" w:h="16840" w:code="9"/>
      <w:pgMar w:top="851" w:right="851" w:bottom="851" w:left="1417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5A" w:rsidRDefault="007E5B5A" w:rsidP="00B2393B">
      <w:r>
        <w:separator/>
      </w:r>
    </w:p>
  </w:endnote>
  <w:endnote w:type="continuationSeparator" w:id="0">
    <w:p w:rsidR="007E5B5A" w:rsidRDefault="007E5B5A" w:rsidP="00B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0F" w:rsidRPr="0043666A" w:rsidRDefault="00F837D3" w:rsidP="0005095D">
    <w:pPr>
      <w:rPr>
        <w:i/>
        <w:sz w:val="16"/>
        <w:szCs w:val="16"/>
        <w:lang w:val="ro-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6532"/>
      <w:gridCol w:w="3323"/>
    </w:tblGrid>
    <w:tr w:rsidR="0044010F" w:rsidRPr="0043666A" w:rsidTr="00C047D4">
      <w:tc>
        <w:tcPr>
          <w:tcW w:w="6817" w:type="dxa"/>
        </w:tcPr>
        <w:p w:rsidR="0044010F" w:rsidRPr="0043666A" w:rsidRDefault="00F837D3" w:rsidP="00C047D4">
          <w:pPr>
            <w:pStyle w:val="Footer"/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463" w:type="dxa"/>
        </w:tcPr>
        <w:p w:rsidR="0044010F" w:rsidRPr="0043666A" w:rsidRDefault="00F837D3" w:rsidP="00C047D4">
          <w:pPr>
            <w:pStyle w:val="Footer"/>
            <w:jc w:val="right"/>
            <w:rPr>
              <w:rFonts w:cs="Times New Roman"/>
              <w:sz w:val="16"/>
              <w:szCs w:val="16"/>
            </w:rPr>
          </w:pPr>
        </w:p>
      </w:tc>
    </w:tr>
  </w:tbl>
  <w:p w:rsidR="0044010F" w:rsidRPr="0044010F" w:rsidRDefault="00F837D3">
    <w:pPr>
      <w:pStyle w:val="Footer"/>
      <w:rPr>
        <w:rFonts w:cs="Times New Roman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5A" w:rsidRDefault="007E5B5A" w:rsidP="00B2393B">
      <w:r>
        <w:separator/>
      </w:r>
    </w:p>
  </w:footnote>
  <w:footnote w:type="continuationSeparator" w:id="0">
    <w:p w:rsidR="007E5B5A" w:rsidRDefault="007E5B5A" w:rsidP="00B2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439"/>
    <w:multiLevelType w:val="hybridMultilevel"/>
    <w:tmpl w:val="E1C6047C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63"/>
    <w:rsid w:val="0005095D"/>
    <w:rsid w:val="000725CD"/>
    <w:rsid w:val="000B2E77"/>
    <w:rsid w:val="000E0E1C"/>
    <w:rsid w:val="0010398D"/>
    <w:rsid w:val="0017569B"/>
    <w:rsid w:val="001F1A64"/>
    <w:rsid w:val="00276C76"/>
    <w:rsid w:val="002B3512"/>
    <w:rsid w:val="002E2124"/>
    <w:rsid w:val="003A0B53"/>
    <w:rsid w:val="003D3D76"/>
    <w:rsid w:val="004029F2"/>
    <w:rsid w:val="004405CF"/>
    <w:rsid w:val="00444F4A"/>
    <w:rsid w:val="004506DB"/>
    <w:rsid w:val="004574AC"/>
    <w:rsid w:val="00485928"/>
    <w:rsid w:val="004A3DE9"/>
    <w:rsid w:val="004F57CF"/>
    <w:rsid w:val="0051052E"/>
    <w:rsid w:val="00667F92"/>
    <w:rsid w:val="00690D0C"/>
    <w:rsid w:val="00787FFD"/>
    <w:rsid w:val="007D6D22"/>
    <w:rsid w:val="007E5B5A"/>
    <w:rsid w:val="00971E1F"/>
    <w:rsid w:val="0098777D"/>
    <w:rsid w:val="009A0C4B"/>
    <w:rsid w:val="009B4273"/>
    <w:rsid w:val="00B2393B"/>
    <w:rsid w:val="00B911FC"/>
    <w:rsid w:val="00BC1A38"/>
    <w:rsid w:val="00BF20F6"/>
    <w:rsid w:val="00C84342"/>
    <w:rsid w:val="00D228AF"/>
    <w:rsid w:val="00D85563"/>
    <w:rsid w:val="00DA0A28"/>
    <w:rsid w:val="00E22B82"/>
    <w:rsid w:val="00E941CB"/>
    <w:rsid w:val="00EA5453"/>
    <w:rsid w:val="00F10948"/>
    <w:rsid w:val="00F44227"/>
    <w:rsid w:val="00F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Internet</cp:lastModifiedBy>
  <cp:revision>4</cp:revision>
  <cp:lastPrinted>2022-01-26T14:38:00Z</cp:lastPrinted>
  <dcterms:created xsi:type="dcterms:W3CDTF">2022-01-26T14:46:00Z</dcterms:created>
  <dcterms:modified xsi:type="dcterms:W3CDTF">2022-01-26T14:58:00Z</dcterms:modified>
</cp:coreProperties>
</file>