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6197"/>
        <w:gridCol w:w="3658"/>
      </w:tblGrid>
      <w:tr w:rsidR="00D85563" w:rsidRPr="008413BB" w:rsidTr="00DF1823">
        <w:tc>
          <w:tcPr>
            <w:tcW w:w="6588" w:type="dxa"/>
          </w:tcPr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R O M Â N I A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MINISTERUL AFACERILOR INTERNE 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INSPECTORATUL GENERAL AL POLIŢIEI ROMÂNE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INSPECTORATUL DE POLIŢIE AL JUDEŢULUI </w:t>
            </w:r>
            <w:r w:rsidR="00F44227">
              <w:rPr>
                <w:b/>
                <w:sz w:val="20"/>
                <w:szCs w:val="20"/>
                <w:lang w:val="ro-RO"/>
              </w:rPr>
              <w:t>MUREȘ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COMISIA DE </w:t>
            </w:r>
            <w:r>
              <w:rPr>
                <w:b/>
                <w:sz w:val="20"/>
                <w:szCs w:val="20"/>
                <w:lang w:val="ro-RO"/>
              </w:rPr>
              <w:t>SOLUȚIONARE A CONTESTAȚIILOR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883" w:type="dxa"/>
          </w:tcPr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NESECRET</w:t>
            </w:r>
          </w:p>
          <w:p w:rsidR="00D85563" w:rsidRPr="008413BB" w:rsidRDefault="00F44227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Târgu Mureș</w:t>
            </w: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Nr. </w:t>
            </w:r>
            <w:r w:rsidR="0010398D">
              <w:rPr>
                <w:b/>
                <w:sz w:val="20"/>
                <w:szCs w:val="20"/>
                <w:lang w:val="ro-RO"/>
              </w:rPr>
              <w:t xml:space="preserve"> 663359 </w:t>
            </w:r>
            <w:r w:rsidRPr="008413BB">
              <w:rPr>
                <w:b/>
                <w:sz w:val="20"/>
                <w:szCs w:val="20"/>
                <w:lang w:val="ro-RO"/>
              </w:rPr>
              <w:t xml:space="preserve">din </w:t>
            </w:r>
            <w:r w:rsidR="00F44227">
              <w:rPr>
                <w:b/>
                <w:sz w:val="20"/>
                <w:szCs w:val="20"/>
                <w:lang w:val="ro-RO"/>
              </w:rPr>
              <w:t>18.12</w:t>
            </w:r>
            <w:r w:rsidRPr="008413BB">
              <w:rPr>
                <w:b/>
                <w:sz w:val="20"/>
                <w:szCs w:val="20"/>
                <w:lang w:val="ro-RO"/>
              </w:rPr>
              <w:t>.2021</w:t>
            </w: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Ex. unic</w:t>
            </w:r>
          </w:p>
        </w:tc>
      </w:tr>
    </w:tbl>
    <w:p w:rsidR="00D85563" w:rsidRPr="008413BB" w:rsidRDefault="00D85563" w:rsidP="00D85563">
      <w:pPr>
        <w:ind w:right="336"/>
        <w:jc w:val="center"/>
        <w:rPr>
          <w:b/>
          <w:bCs/>
          <w:u w:val="single"/>
          <w:lang w:val="ro-RO"/>
        </w:rPr>
      </w:pPr>
      <w:r w:rsidRPr="008413BB">
        <w:rPr>
          <w:b/>
          <w:lang w:val="ro-RO"/>
        </w:rPr>
        <w:t xml:space="preserve"> </w:t>
      </w:r>
    </w:p>
    <w:p w:rsidR="00D85563" w:rsidRPr="008413BB" w:rsidRDefault="00D85563" w:rsidP="00D85563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</w:p>
    <w:p w:rsidR="00D85563" w:rsidRPr="008413BB" w:rsidRDefault="00D85563" w:rsidP="00D85563">
      <w:pPr>
        <w:pStyle w:val="BodyText"/>
        <w:tabs>
          <w:tab w:val="right" w:pos="0"/>
        </w:tabs>
        <w:spacing w:after="0"/>
        <w:rPr>
          <w:b/>
          <w:bCs/>
        </w:rPr>
      </w:pPr>
      <w:r w:rsidRPr="008413BB">
        <w:rPr>
          <w:b/>
          <w:bCs/>
        </w:rPr>
        <w:tab/>
      </w:r>
      <w:r w:rsidRPr="008413BB">
        <w:rPr>
          <w:b/>
          <w:bCs/>
        </w:rPr>
        <w:tab/>
      </w:r>
      <w:r>
        <w:rPr>
          <w:b/>
          <w:bCs/>
        </w:rPr>
        <w:tab/>
      </w: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Pr="008413BB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  <w:r w:rsidRPr="008413BB">
        <w:rPr>
          <w:b/>
          <w:sz w:val="24"/>
          <w:szCs w:val="24"/>
          <w:lang w:val="ro-RO"/>
        </w:rPr>
        <w:t xml:space="preserve">A  N  U  N  Ţ </w:t>
      </w:r>
    </w:p>
    <w:p w:rsidR="00D85563" w:rsidRPr="008413BB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  <w:r w:rsidRPr="00E12A51">
        <w:t xml:space="preserve">privind </w:t>
      </w:r>
      <w:r w:rsidR="00F10948">
        <w:t>re</w:t>
      </w:r>
      <w:r w:rsidR="00F44227">
        <w:t>zultatul analizei contestației depuse de candidatul</w:t>
      </w:r>
      <w:r w:rsidRPr="00E12A51">
        <w:t xml:space="preserve"> cu codul unic de identificare </w:t>
      </w:r>
      <w:r w:rsidR="00F44227">
        <w:t xml:space="preserve">MS-OP-257434 </w:t>
      </w:r>
      <w:r w:rsidRPr="00E12A51">
        <w:t>în urma su</w:t>
      </w:r>
      <w:r w:rsidR="00F44227">
        <w:t>s</w:t>
      </w:r>
      <w:r w:rsidRPr="00E12A51">
        <w:t>ținerii probei de evaluare a performanței fizice</w:t>
      </w:r>
      <w:r w:rsidR="00C471E6">
        <w:t xml:space="preserve"> la data de 15.12.2021</w:t>
      </w:r>
      <w:r w:rsidR="00EA5453">
        <w:t>, soluționate</w:t>
      </w:r>
      <w:r>
        <w:t xml:space="preserve"> de către Comisia de soluționare a contestațiilor pentru ocuparea </w:t>
      </w:r>
      <w:r w:rsidR="00F44227">
        <w:t>a 11 posturi de ajutor</w:t>
      </w:r>
      <w:r w:rsidRPr="006F1B55">
        <w:t xml:space="preserve"> șef de post prin încadrare directă cu persoane cu studii corespunzătoare cerințelor postului și care îndeplinesc condițiile legale din cadrul Inspectoratului de Poliți</w:t>
      </w:r>
      <w:r w:rsidR="00F44227">
        <w:t>e al Județului M</w:t>
      </w:r>
      <w:r w:rsidRPr="006F1B55">
        <w:t>ureș</w:t>
      </w:r>
      <w:r w:rsidR="00E941CB">
        <w:t>:</w:t>
      </w: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tbl>
      <w:tblPr>
        <w:tblW w:w="7551" w:type="dxa"/>
        <w:tblInd w:w="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126"/>
        <w:gridCol w:w="4678"/>
      </w:tblGrid>
      <w:tr w:rsidR="007D1FDC" w:rsidRPr="004839E0" w:rsidTr="007D1FDC">
        <w:trPr>
          <w:trHeight w:val="718"/>
        </w:trPr>
        <w:tc>
          <w:tcPr>
            <w:tcW w:w="747" w:type="dxa"/>
          </w:tcPr>
          <w:p w:rsidR="007D1FDC" w:rsidRPr="004839E0" w:rsidRDefault="007D1FDC" w:rsidP="00DF1823">
            <w:pPr>
              <w:jc w:val="both"/>
              <w:rPr>
                <w:sz w:val="22"/>
                <w:szCs w:val="22"/>
              </w:rPr>
            </w:pPr>
            <w:r w:rsidRPr="004839E0">
              <w:rPr>
                <w:sz w:val="22"/>
                <w:szCs w:val="22"/>
              </w:rPr>
              <w:t xml:space="preserve">Nr. </w:t>
            </w:r>
          </w:p>
          <w:p w:rsidR="007D1FDC" w:rsidRPr="004839E0" w:rsidRDefault="007D1FDC" w:rsidP="00DF1823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4839E0">
              <w:rPr>
                <w:sz w:val="22"/>
                <w:szCs w:val="22"/>
              </w:rPr>
              <w:t>Crt</w:t>
            </w:r>
            <w:proofErr w:type="spellEnd"/>
            <w:r w:rsidRPr="004839E0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7D1FDC" w:rsidRPr="004839E0" w:rsidRDefault="007D1FDC" w:rsidP="00DF1823">
            <w:pPr>
              <w:jc w:val="center"/>
              <w:rPr>
                <w:sz w:val="22"/>
                <w:szCs w:val="22"/>
              </w:rPr>
            </w:pPr>
            <w:proofErr w:type="spellStart"/>
            <w:r w:rsidRPr="004839E0">
              <w:rPr>
                <w:sz w:val="22"/>
                <w:szCs w:val="22"/>
              </w:rPr>
              <w:t>Cod</w:t>
            </w:r>
            <w:r>
              <w:rPr>
                <w:sz w:val="22"/>
                <w:szCs w:val="22"/>
              </w:rPr>
              <w:t>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839E0">
              <w:rPr>
                <w:sz w:val="22"/>
                <w:szCs w:val="22"/>
              </w:rPr>
              <w:t xml:space="preserve"> </w:t>
            </w:r>
            <w:proofErr w:type="spellStart"/>
            <w:r w:rsidRPr="004839E0">
              <w:rPr>
                <w:sz w:val="22"/>
                <w:szCs w:val="22"/>
              </w:rPr>
              <w:t>unic</w:t>
            </w:r>
            <w:proofErr w:type="spellEnd"/>
            <w:r w:rsidRPr="004839E0">
              <w:rPr>
                <w:sz w:val="22"/>
                <w:szCs w:val="22"/>
              </w:rPr>
              <w:t xml:space="preserve"> de </w:t>
            </w:r>
            <w:proofErr w:type="spellStart"/>
            <w:r w:rsidRPr="004839E0">
              <w:rPr>
                <w:sz w:val="22"/>
                <w:szCs w:val="22"/>
              </w:rPr>
              <w:t>identificare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candidatului</w:t>
            </w:r>
            <w:proofErr w:type="spellEnd"/>
            <w:r>
              <w:rPr>
                <w:sz w:val="22"/>
                <w:szCs w:val="22"/>
              </w:rPr>
              <w:t xml:space="preserve"> care a </w:t>
            </w:r>
            <w:proofErr w:type="spellStart"/>
            <w:r>
              <w:rPr>
                <w:sz w:val="22"/>
                <w:szCs w:val="22"/>
              </w:rPr>
              <w:t>depus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contestația</w:t>
            </w:r>
            <w:proofErr w:type="spellEnd"/>
          </w:p>
        </w:tc>
        <w:tc>
          <w:tcPr>
            <w:tcW w:w="4678" w:type="dxa"/>
          </w:tcPr>
          <w:p w:rsidR="007D1FDC" w:rsidRPr="004839E0" w:rsidRDefault="007D1FDC" w:rsidP="00DF182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Rezultatul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Comisiei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soluționare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contestației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după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analizarea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depuse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candidați</w:t>
            </w:r>
            <w:proofErr w:type="spellEnd"/>
          </w:p>
        </w:tc>
      </w:tr>
      <w:tr w:rsidR="007D1FDC" w:rsidRPr="004839E0" w:rsidTr="007D1FDC">
        <w:trPr>
          <w:trHeight w:val="413"/>
        </w:trPr>
        <w:tc>
          <w:tcPr>
            <w:tcW w:w="747" w:type="dxa"/>
          </w:tcPr>
          <w:p w:rsidR="007D1FDC" w:rsidRPr="004839E0" w:rsidRDefault="007D1FDC" w:rsidP="00DF182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D1FDC" w:rsidRPr="00D85563" w:rsidRDefault="007D1FDC" w:rsidP="00DF1823">
            <w:pPr>
              <w:jc w:val="center"/>
              <w:rPr>
                <w:sz w:val="24"/>
                <w:szCs w:val="24"/>
              </w:rPr>
            </w:pPr>
            <w:r>
              <w:t>MS-OP-257434</w:t>
            </w:r>
          </w:p>
        </w:tc>
        <w:tc>
          <w:tcPr>
            <w:tcW w:w="4678" w:type="dxa"/>
          </w:tcPr>
          <w:p w:rsidR="007D1FDC" w:rsidRPr="004839E0" w:rsidRDefault="007D1FDC" w:rsidP="00DF18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RESPINS CONTESTAȚIE, SE MENȚINE REZULTATUL DE NEPROMOVAT</w:t>
            </w:r>
          </w:p>
        </w:tc>
      </w:tr>
    </w:tbl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F44227" w:rsidP="00D85563">
      <w:pPr>
        <w:pStyle w:val="BodyText"/>
        <w:tabs>
          <w:tab w:val="left" w:pos="3720"/>
        </w:tabs>
        <w:spacing w:after="0"/>
        <w:ind w:firstLine="709"/>
        <w:jc w:val="both"/>
      </w:pPr>
      <w:r>
        <w:t xml:space="preserve"> </w:t>
      </w:r>
    </w:p>
    <w:p w:rsidR="00F44227" w:rsidRPr="00AA1E81" w:rsidRDefault="00F44227" w:rsidP="00F442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D85563" w:rsidRPr="00372318" w:rsidRDefault="00D85563" w:rsidP="00D85563">
      <w:pPr>
        <w:rPr>
          <w:sz w:val="24"/>
          <w:szCs w:val="24"/>
        </w:rPr>
      </w:pPr>
    </w:p>
    <w:p w:rsidR="00D85563" w:rsidRDefault="00D85563" w:rsidP="00D85563"/>
    <w:p w:rsidR="00D85563" w:rsidRPr="008413BB" w:rsidRDefault="00D85563" w:rsidP="00D85563">
      <w:pPr>
        <w:rPr>
          <w:b/>
          <w:sz w:val="24"/>
          <w:szCs w:val="24"/>
          <w:lang w:val="ro-RO"/>
        </w:rPr>
      </w:pPr>
    </w:p>
    <w:p w:rsidR="00D85563" w:rsidRDefault="00D85563" w:rsidP="00D85563">
      <w:pPr>
        <w:rPr>
          <w:lang w:val="ro-RO"/>
        </w:rPr>
      </w:pPr>
    </w:p>
    <w:p w:rsidR="00D85563" w:rsidRDefault="00D85563" w:rsidP="00D85563">
      <w:pPr>
        <w:rPr>
          <w:lang w:val="ro-RO"/>
        </w:rPr>
      </w:pPr>
    </w:p>
    <w:p w:rsidR="00A812F7" w:rsidRDefault="00A812F7"/>
    <w:p w:rsidR="00A812F7" w:rsidRPr="00A812F7" w:rsidRDefault="00A812F7" w:rsidP="00A812F7"/>
    <w:p w:rsidR="00A812F7" w:rsidRPr="00A812F7" w:rsidRDefault="00A812F7" w:rsidP="00A812F7"/>
    <w:p w:rsidR="00A812F7" w:rsidRPr="00A812F7" w:rsidRDefault="00A812F7" w:rsidP="00A812F7"/>
    <w:p w:rsidR="00A812F7" w:rsidRPr="00A812F7" w:rsidRDefault="00A812F7" w:rsidP="00A812F7"/>
    <w:p w:rsidR="00A812F7" w:rsidRPr="00A812F7" w:rsidRDefault="00A812F7" w:rsidP="00A812F7"/>
    <w:p w:rsidR="00A812F7" w:rsidRPr="00A812F7" w:rsidRDefault="00A812F7" w:rsidP="00A812F7"/>
    <w:p w:rsidR="00A812F7" w:rsidRPr="00A812F7" w:rsidRDefault="00A812F7" w:rsidP="00A812F7"/>
    <w:p w:rsidR="00A812F7" w:rsidRPr="00A812F7" w:rsidRDefault="00A812F7" w:rsidP="00A812F7"/>
    <w:p w:rsidR="00A812F7" w:rsidRPr="00A812F7" w:rsidRDefault="00A812F7" w:rsidP="00A812F7"/>
    <w:p w:rsidR="00A812F7" w:rsidRPr="00A812F7" w:rsidRDefault="00A812F7" w:rsidP="00A812F7"/>
    <w:p w:rsidR="00A812F7" w:rsidRPr="00A812F7" w:rsidRDefault="00A812F7" w:rsidP="00A812F7"/>
    <w:p w:rsidR="00A812F7" w:rsidRPr="00A812F7" w:rsidRDefault="00A812F7" w:rsidP="00A812F7"/>
    <w:p w:rsidR="00A812F7" w:rsidRPr="00A812F7" w:rsidRDefault="00A812F7" w:rsidP="00A812F7"/>
    <w:p w:rsidR="00A812F7" w:rsidRDefault="00A812F7" w:rsidP="00A812F7"/>
    <w:p w:rsidR="00667F92" w:rsidRPr="00A812F7" w:rsidRDefault="00A812F7" w:rsidP="00A812F7">
      <w:pPr>
        <w:tabs>
          <w:tab w:val="left" w:pos="1517"/>
        </w:tabs>
      </w:pPr>
      <w:r>
        <w:tab/>
        <w:t xml:space="preserve">Data </w:t>
      </w:r>
      <w:bookmarkStart w:id="0" w:name="_GoBack"/>
      <w:bookmarkEnd w:id="0"/>
      <w:proofErr w:type="spellStart"/>
      <w:r>
        <w:t>afisarii</w:t>
      </w:r>
      <w:proofErr w:type="spellEnd"/>
      <w:r>
        <w:t xml:space="preserve"> 18.12.2021, </w:t>
      </w:r>
      <w:proofErr w:type="spellStart"/>
      <w:r>
        <w:t>ora</w:t>
      </w:r>
      <w:proofErr w:type="spellEnd"/>
      <w:r>
        <w:t xml:space="preserve"> 18.24</w:t>
      </w:r>
    </w:p>
    <w:sectPr w:rsidR="00667F92" w:rsidRPr="00A812F7" w:rsidSect="002C236C">
      <w:footerReference w:type="default" r:id="rId8"/>
      <w:footerReference w:type="first" r:id="rId9"/>
      <w:pgSz w:w="11907" w:h="16840" w:code="9"/>
      <w:pgMar w:top="851" w:right="851" w:bottom="851" w:left="1417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FC" w:rsidRDefault="00B911FC" w:rsidP="00B2393B">
      <w:r>
        <w:separator/>
      </w:r>
    </w:p>
  </w:endnote>
  <w:endnote w:type="continuationSeparator" w:id="0">
    <w:p w:rsidR="00B911FC" w:rsidRDefault="00B911FC" w:rsidP="00B2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B0C" w:rsidRPr="0043666A" w:rsidRDefault="00D85563" w:rsidP="0043666A">
    <w:pPr>
      <w:jc w:val="center"/>
      <w:rPr>
        <w:sz w:val="16"/>
        <w:szCs w:val="16"/>
        <w:lang w:val="ro-RO"/>
      </w:rPr>
    </w:pPr>
    <w:r w:rsidRPr="0043666A">
      <w:rPr>
        <w:sz w:val="16"/>
        <w:szCs w:val="16"/>
        <w:lang w:val="ro-RO"/>
      </w:rPr>
      <w:t>____________________________________________________</w:t>
    </w:r>
  </w:p>
  <w:p w:rsidR="00AD5B0C" w:rsidRPr="0043666A" w:rsidRDefault="00D85563" w:rsidP="0043666A">
    <w:pPr>
      <w:pStyle w:val="Footer"/>
      <w:jc w:val="center"/>
      <w:rPr>
        <w:rFonts w:cs="Times New Roman"/>
        <w:sz w:val="16"/>
        <w:szCs w:val="16"/>
      </w:rPr>
    </w:pPr>
    <w:r w:rsidRPr="0043666A">
      <w:rPr>
        <w:rFonts w:cs="Times New Roman"/>
        <w:sz w:val="16"/>
        <w:szCs w:val="16"/>
      </w:rPr>
      <w:t>NESECRET</w:t>
    </w:r>
  </w:p>
  <w:p w:rsidR="00AD5B0C" w:rsidRPr="0043666A" w:rsidRDefault="00D85563" w:rsidP="0043666A">
    <w:pPr>
      <w:jc w:val="center"/>
      <w:rPr>
        <w:sz w:val="16"/>
        <w:szCs w:val="16"/>
        <w:lang w:val="ro-RO"/>
      </w:rPr>
    </w:pPr>
    <w:r w:rsidRPr="0043666A">
      <w:rPr>
        <w:sz w:val="16"/>
        <w:szCs w:val="16"/>
        <w:lang w:val="ro-RO"/>
      </w:rPr>
      <w:t>Baia Mare, str. 22 Decembrie, nr. 37, jud. Maramureş, RO-430314</w:t>
    </w:r>
  </w:p>
  <w:p w:rsidR="00AD5B0C" w:rsidRPr="0043666A" w:rsidRDefault="00D85563" w:rsidP="0043666A">
    <w:pPr>
      <w:jc w:val="center"/>
      <w:rPr>
        <w:sz w:val="16"/>
        <w:szCs w:val="16"/>
        <w:lang w:val="ro-RO"/>
      </w:rPr>
    </w:pPr>
    <w:r w:rsidRPr="0043666A">
      <w:rPr>
        <w:sz w:val="16"/>
        <w:szCs w:val="16"/>
        <w:lang w:val="ro-RO"/>
      </w:rPr>
      <w:t xml:space="preserve">Tel: 0262-207711; Fax: 0262-207710; E-mail: </w:t>
    </w:r>
    <w:hyperlink r:id="rId1" w:history="1">
      <w:r w:rsidRPr="0043666A">
        <w:rPr>
          <w:rStyle w:val="Hyperlink"/>
          <w:sz w:val="16"/>
          <w:szCs w:val="16"/>
          <w:lang w:val="ro-RO"/>
        </w:rPr>
        <w:t>resurseumane@mm.politiaromana.ro</w:t>
      </w:r>
    </w:hyperlink>
  </w:p>
  <w:p w:rsidR="00AD5B0C" w:rsidRPr="0043666A" w:rsidRDefault="00D85563" w:rsidP="0043666A">
    <w:pPr>
      <w:jc w:val="center"/>
      <w:rPr>
        <w:i/>
        <w:sz w:val="16"/>
        <w:szCs w:val="16"/>
        <w:lang w:val="ro-RO"/>
      </w:rPr>
    </w:pPr>
    <w:r w:rsidRPr="0043666A">
      <w:rPr>
        <w:i/>
        <w:sz w:val="16"/>
        <w:szCs w:val="16"/>
        <w:lang w:val="ro-RO"/>
      </w:rPr>
      <w:t>Date cu caracter personal prelucrate de către IPJ Maramureș în conformitate cu prevederile Regulamentului UE 679/2016. Datele pot fi folosite</w:t>
    </w:r>
  </w:p>
  <w:p w:rsidR="00AD5B0C" w:rsidRPr="0043666A" w:rsidRDefault="00D85563" w:rsidP="0043666A">
    <w:pPr>
      <w:jc w:val="center"/>
      <w:rPr>
        <w:i/>
        <w:sz w:val="16"/>
        <w:szCs w:val="16"/>
        <w:lang w:val="ro-RO"/>
      </w:rPr>
    </w:pPr>
    <w:r w:rsidRPr="0043666A">
      <w:rPr>
        <w:i/>
        <w:sz w:val="16"/>
        <w:szCs w:val="16"/>
        <w:lang w:val="ro-RO"/>
      </w:rPr>
      <w:t xml:space="preserve"> doar pentru scopul pentru care au fost transferate, prelucrarea într-un alt scop poate fi efectuată numai cu acordul IPJ Maramureș.</w:t>
    </w:r>
  </w:p>
  <w:tbl>
    <w:tblPr>
      <w:tblW w:w="0" w:type="auto"/>
      <w:tblLook w:val="01E0" w:firstRow="1" w:lastRow="1" w:firstColumn="1" w:lastColumn="1" w:noHBand="0" w:noVBand="0"/>
    </w:tblPr>
    <w:tblGrid>
      <w:gridCol w:w="6526"/>
      <w:gridCol w:w="3329"/>
    </w:tblGrid>
    <w:tr w:rsidR="00AD5B0C" w:rsidRPr="0043666A" w:rsidTr="00C047D4">
      <w:tc>
        <w:tcPr>
          <w:tcW w:w="6817" w:type="dxa"/>
        </w:tcPr>
        <w:p w:rsidR="00AD5B0C" w:rsidRPr="0043666A" w:rsidRDefault="00A812F7" w:rsidP="00C047D4">
          <w:pPr>
            <w:pStyle w:val="Footer"/>
            <w:jc w:val="both"/>
            <w:rPr>
              <w:rFonts w:cs="Times New Roman"/>
              <w:sz w:val="16"/>
              <w:szCs w:val="16"/>
            </w:rPr>
          </w:pPr>
        </w:p>
      </w:tc>
      <w:tc>
        <w:tcPr>
          <w:tcW w:w="3463" w:type="dxa"/>
        </w:tcPr>
        <w:p w:rsidR="00AD5B0C" w:rsidRPr="0043666A" w:rsidRDefault="007B29E5" w:rsidP="00C047D4">
          <w:pPr>
            <w:pStyle w:val="Footer"/>
            <w:jc w:val="right"/>
            <w:rPr>
              <w:rFonts w:cs="Times New Roman"/>
              <w:sz w:val="16"/>
              <w:szCs w:val="16"/>
            </w:rPr>
          </w:pPr>
          <w:r w:rsidRPr="0043666A">
            <w:rPr>
              <w:rStyle w:val="PageNumber"/>
              <w:rFonts w:cs="Times New Roman"/>
              <w:sz w:val="16"/>
              <w:szCs w:val="16"/>
            </w:rPr>
            <w:fldChar w:fldCharType="begin"/>
          </w:r>
          <w:r w:rsidR="00D85563" w:rsidRPr="0043666A">
            <w:rPr>
              <w:rStyle w:val="PageNumber"/>
              <w:rFonts w:cs="Times New Roman"/>
              <w:sz w:val="16"/>
              <w:szCs w:val="16"/>
            </w:rPr>
            <w:instrText xml:space="preserve"> PAGE </w:instrText>
          </w:r>
          <w:r w:rsidRPr="0043666A">
            <w:rPr>
              <w:rStyle w:val="PageNumber"/>
              <w:rFonts w:cs="Times New Roman"/>
              <w:sz w:val="16"/>
              <w:szCs w:val="16"/>
            </w:rPr>
            <w:fldChar w:fldCharType="separate"/>
          </w:r>
          <w:r w:rsidR="00F44227">
            <w:rPr>
              <w:rStyle w:val="PageNumber"/>
              <w:rFonts w:cs="Times New Roman"/>
              <w:noProof/>
              <w:sz w:val="16"/>
              <w:szCs w:val="16"/>
            </w:rPr>
            <w:t>2</w:t>
          </w:r>
          <w:r w:rsidRPr="0043666A">
            <w:rPr>
              <w:rStyle w:val="PageNumber"/>
              <w:rFonts w:cs="Times New Roman"/>
              <w:sz w:val="16"/>
              <w:szCs w:val="16"/>
            </w:rPr>
            <w:fldChar w:fldCharType="end"/>
          </w:r>
          <w:r w:rsidR="00D85563" w:rsidRPr="0043666A">
            <w:rPr>
              <w:rStyle w:val="PageNumber"/>
              <w:rFonts w:cs="Times New Roman"/>
              <w:sz w:val="16"/>
              <w:szCs w:val="16"/>
            </w:rPr>
            <w:t>/</w:t>
          </w:r>
          <w:r w:rsidRPr="0043666A">
            <w:rPr>
              <w:rStyle w:val="PageNumber"/>
              <w:rFonts w:cs="Times New Roman"/>
              <w:sz w:val="16"/>
              <w:szCs w:val="16"/>
            </w:rPr>
            <w:fldChar w:fldCharType="begin"/>
          </w:r>
          <w:r w:rsidR="00D85563" w:rsidRPr="0043666A">
            <w:rPr>
              <w:rStyle w:val="PageNumber"/>
              <w:rFonts w:cs="Times New Roman"/>
              <w:sz w:val="16"/>
              <w:szCs w:val="16"/>
            </w:rPr>
            <w:instrText xml:space="preserve"> NUMPAGES </w:instrText>
          </w:r>
          <w:r w:rsidRPr="0043666A">
            <w:rPr>
              <w:rStyle w:val="PageNumber"/>
              <w:rFonts w:cs="Times New Roman"/>
              <w:sz w:val="16"/>
              <w:szCs w:val="16"/>
            </w:rPr>
            <w:fldChar w:fldCharType="separate"/>
          </w:r>
          <w:r w:rsidR="00E22B82">
            <w:rPr>
              <w:rStyle w:val="PageNumber"/>
              <w:rFonts w:cs="Times New Roman"/>
              <w:noProof/>
              <w:sz w:val="16"/>
              <w:szCs w:val="16"/>
            </w:rPr>
            <w:t>1</w:t>
          </w:r>
          <w:r w:rsidRPr="0043666A">
            <w:rPr>
              <w:rStyle w:val="PageNumber"/>
              <w:rFonts w:cs="Times New Roman"/>
              <w:sz w:val="16"/>
              <w:szCs w:val="16"/>
            </w:rPr>
            <w:fldChar w:fldCharType="end"/>
          </w:r>
        </w:p>
      </w:tc>
    </w:tr>
  </w:tbl>
  <w:p w:rsidR="00AD5B0C" w:rsidRPr="00AD5B0C" w:rsidRDefault="00A812F7" w:rsidP="002C236C">
    <w:pPr>
      <w:pStyle w:val="Footer"/>
      <w:rPr>
        <w:rFonts w:cs="Times New Roman"/>
        <w:sz w:val="16"/>
        <w:szCs w:val="16"/>
        <w:lang w:val="ro-R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DC" w:rsidRPr="007D1FDC" w:rsidRDefault="007D1FDC" w:rsidP="007D1FDC">
    <w:pPr>
      <w:jc w:val="cen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FC" w:rsidRDefault="00B911FC" w:rsidP="00B2393B">
      <w:r>
        <w:separator/>
      </w:r>
    </w:p>
  </w:footnote>
  <w:footnote w:type="continuationSeparator" w:id="0">
    <w:p w:rsidR="00B911FC" w:rsidRDefault="00B911FC" w:rsidP="00B2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7439"/>
    <w:multiLevelType w:val="hybridMultilevel"/>
    <w:tmpl w:val="E1C6047C"/>
    <w:lvl w:ilvl="0" w:tplc="040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563"/>
    <w:rsid w:val="000725CD"/>
    <w:rsid w:val="000B2E77"/>
    <w:rsid w:val="0010398D"/>
    <w:rsid w:val="0017569B"/>
    <w:rsid w:val="001F1A64"/>
    <w:rsid w:val="002B3512"/>
    <w:rsid w:val="003A0B53"/>
    <w:rsid w:val="003D3D76"/>
    <w:rsid w:val="004029F2"/>
    <w:rsid w:val="004405CF"/>
    <w:rsid w:val="00444F4A"/>
    <w:rsid w:val="004574AC"/>
    <w:rsid w:val="00485928"/>
    <w:rsid w:val="004A3DE9"/>
    <w:rsid w:val="004F57CF"/>
    <w:rsid w:val="0051052E"/>
    <w:rsid w:val="00667F92"/>
    <w:rsid w:val="00787FFD"/>
    <w:rsid w:val="007B29E5"/>
    <w:rsid w:val="007D1FDC"/>
    <w:rsid w:val="007D6D22"/>
    <w:rsid w:val="00971E1F"/>
    <w:rsid w:val="009A0C4B"/>
    <w:rsid w:val="009B4273"/>
    <w:rsid w:val="00A812F7"/>
    <w:rsid w:val="00B2393B"/>
    <w:rsid w:val="00B911FC"/>
    <w:rsid w:val="00BC1A38"/>
    <w:rsid w:val="00BF20F6"/>
    <w:rsid w:val="00C471E6"/>
    <w:rsid w:val="00D85563"/>
    <w:rsid w:val="00DA0A28"/>
    <w:rsid w:val="00E22B82"/>
    <w:rsid w:val="00E941CB"/>
    <w:rsid w:val="00EA5453"/>
    <w:rsid w:val="00F10948"/>
    <w:rsid w:val="00F44227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6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5563"/>
    <w:pPr>
      <w:spacing w:after="120"/>
    </w:pPr>
    <w:rPr>
      <w:rFonts w:eastAsia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D8556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D8556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85563"/>
    <w:rPr>
      <w:rFonts w:ascii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D85563"/>
  </w:style>
  <w:style w:type="character" w:styleId="Hyperlink">
    <w:name w:val="Hyperlink"/>
    <w:basedOn w:val="DefaultParagraphFont"/>
    <w:rsid w:val="00D85563"/>
    <w:rPr>
      <w:color w:val="0000FF"/>
      <w:sz w:val="24"/>
      <w:szCs w:val="24"/>
      <w:u w:val="single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85563"/>
    <w:pPr>
      <w:ind w:left="720"/>
      <w:contextualSpacing/>
    </w:pPr>
    <w:rPr>
      <w:rFonts w:eastAsia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5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563"/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D1F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FDC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urseumane@mm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Internet</cp:lastModifiedBy>
  <cp:revision>12</cp:revision>
  <cp:lastPrinted>2021-12-18T15:59:00Z</cp:lastPrinted>
  <dcterms:created xsi:type="dcterms:W3CDTF">2021-10-18T11:51:00Z</dcterms:created>
  <dcterms:modified xsi:type="dcterms:W3CDTF">2021-12-18T16:23:00Z</dcterms:modified>
</cp:coreProperties>
</file>